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A7587" w14:textId="52E59A7F" w:rsidR="002E21DC" w:rsidRPr="002E21DC" w:rsidRDefault="002E21DC" w:rsidP="002547AA">
      <w:pPr>
        <w:textAlignment w:val="baseline"/>
      </w:pPr>
      <w:r w:rsidRPr="002E21DC">
        <w:rPr>
          <w:rFonts w:ascii="Segoe UI Emoji" w:hAnsi="Segoe UI Emoji" w:cs="Segoe UI Emoji"/>
        </w:rPr>
        <w:t>🤔</w:t>
      </w:r>
      <w:r w:rsidRPr="002E21DC">
        <w:t xml:space="preserve"> Mais qui est Adalia 2.0 ? </w:t>
      </w:r>
      <w:r w:rsidRPr="002E21DC">
        <w:rPr>
          <w:rFonts w:ascii="Segoe UI Emoji" w:hAnsi="Segoe UI Emoji" w:cs="Segoe UI Emoji"/>
        </w:rPr>
        <w:t>🤔</w:t>
      </w:r>
    </w:p>
    <w:p w14:paraId="3141E2DC" w14:textId="4F652110" w:rsidR="002E21DC" w:rsidRDefault="002E21DC" w:rsidP="002547AA">
      <w:pPr>
        <w:textAlignment w:val="baseline"/>
      </w:pPr>
      <w:r>
        <w:t>Des conseils pour les jardiniers amateurs et professionnels, des activités dans les écoles, des formations….</w:t>
      </w:r>
      <w:r>
        <w:br/>
      </w:r>
      <w:r>
        <w:br/>
        <w:t>Nous vous partageons régulièrement les Conseils d’Adalia 2.0 et pourtant… V</w:t>
      </w:r>
      <w:r w:rsidRPr="002E21DC">
        <w:t>ous ne parvenez</w:t>
      </w:r>
      <w:r>
        <w:t xml:space="preserve"> pas </w:t>
      </w:r>
      <w:r w:rsidRPr="002E21DC">
        <w:t>toujours à déterminer ce qu</w:t>
      </w:r>
      <w:r>
        <w:t>e cache la structure ?</w:t>
      </w:r>
      <w:r>
        <w:br/>
        <w:t xml:space="preserve">En ce début d’année, </w:t>
      </w:r>
      <w:proofErr w:type="spellStart"/>
      <w:r>
        <w:t>l’asbl</w:t>
      </w:r>
      <w:proofErr w:type="spellEnd"/>
      <w:r>
        <w:t xml:space="preserve"> Adalia a réalisé son propre portrait pour faire le points sur ses projets, missions et valeurs et les divulguer aux quatre coins de la Wallonie </w:t>
      </w:r>
      <w:r w:rsidRPr="002E21DC">
        <w:rPr>
          <w:rFonts w:ascii="Segoe UI Emoji" w:hAnsi="Segoe UI Emoji" w:cs="Segoe UI Emoji"/>
        </w:rPr>
        <w:t>🤗</w:t>
      </w:r>
      <w:r>
        <w:rPr>
          <w:rFonts w:ascii="Segoe UI Emoji" w:hAnsi="Segoe UI Emoji" w:cs="Segoe UI Emoji"/>
          <w:color w:val="000000"/>
          <w:shd w:val="clear" w:color="auto" w:fill="FFFFFF"/>
        </w:rPr>
        <w:t xml:space="preserve"> </w:t>
      </w:r>
    </w:p>
    <w:p w14:paraId="27882324" w14:textId="4910C168" w:rsidR="002E21DC" w:rsidRDefault="002E21DC" w:rsidP="002E21DC">
      <w:r w:rsidRPr="002547AA">
        <w:rPr>
          <w:rFonts w:ascii="Segoe UI Emoji" w:hAnsi="Segoe UI Emoji" w:cs="Segoe UI Emoji"/>
        </w:rPr>
        <w:t>👉</w:t>
      </w:r>
      <w:r w:rsidRPr="002547AA">
        <w:t xml:space="preserve"> </w:t>
      </w:r>
      <w:r>
        <w:t xml:space="preserve">Découvrez le portrait ici : </w:t>
      </w:r>
      <w:hyperlink r:id="rId4" w:history="1">
        <w:r w:rsidRPr="003E03CA">
          <w:rPr>
            <w:rStyle w:val="Lienhypertexte"/>
          </w:rPr>
          <w:t>https://www.adalia.be/Portrait-adalia</w:t>
        </w:r>
      </w:hyperlink>
      <w:r>
        <w:t xml:space="preserve"> </w:t>
      </w:r>
    </w:p>
    <w:p w14:paraId="3982C260" w14:textId="7B0B2617" w:rsidR="002547AA" w:rsidRDefault="002E21DC" w:rsidP="002E21DC">
      <w:pPr>
        <w:textAlignment w:val="baseline"/>
      </w:pPr>
      <w:r>
        <w:t>Bonne lecture !</w:t>
      </w:r>
    </w:p>
    <w:p w14:paraId="6D832008" w14:textId="7B3DBBC0" w:rsidR="002547AA" w:rsidRDefault="002547AA">
      <w:r>
        <w:t>#</w:t>
      </w:r>
      <w:r w:rsidR="002E21DC">
        <w:t>portrait #adalia #missions #valeurs #projets #biodiversité #résilienceterritoriale #résilience #onfaitlepoint</w:t>
      </w:r>
    </w:p>
    <w:p w14:paraId="11C17044" w14:textId="77777777" w:rsidR="000606C4" w:rsidRDefault="000606C4"/>
    <w:p w14:paraId="27C50648" w14:textId="1D5D3DD9" w:rsidR="000606C4" w:rsidRDefault="000606C4">
      <w:r>
        <w:rPr>
          <w:noProof/>
        </w:rPr>
        <w:drawing>
          <wp:inline distT="0" distB="0" distL="0" distR="0" wp14:anchorId="1D1A644F" wp14:editId="1B3F7CCE">
            <wp:extent cx="4135120" cy="4135120"/>
            <wp:effectExtent l="0" t="0" r="0" b="0"/>
            <wp:docPr id="216449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49788" name="Image 2164497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F921" w14:textId="77777777" w:rsidR="002E21DC" w:rsidRDefault="002E21DC"/>
    <w:sectPr w:rsidR="002E2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72"/>
    <w:rsid w:val="000606C4"/>
    <w:rsid w:val="000A3946"/>
    <w:rsid w:val="00143E83"/>
    <w:rsid w:val="002547AA"/>
    <w:rsid w:val="002E21DC"/>
    <w:rsid w:val="005D2581"/>
    <w:rsid w:val="00694347"/>
    <w:rsid w:val="00FD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4F0FD"/>
  <w15:chartTrackingRefBased/>
  <w15:docId w15:val="{06FF805B-A992-47F8-BFFF-98069C6D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547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47AA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E21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adalia.be/Portrait-adali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607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Adalia</dc:creator>
  <cp:keywords/>
  <dc:description/>
  <cp:lastModifiedBy>Communication Adalia</cp:lastModifiedBy>
  <cp:revision>4</cp:revision>
  <dcterms:created xsi:type="dcterms:W3CDTF">2024-01-18T12:38:00Z</dcterms:created>
  <dcterms:modified xsi:type="dcterms:W3CDTF">2024-01-18T13:37:00Z</dcterms:modified>
</cp:coreProperties>
</file>